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328B8" w:rsidRPr="002328B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1031F5" w:rsidRDefault="00383819" w:rsidP="00383819">
            <w:pPr>
              <w:spacing w:before="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Объявлен </w:t>
            </w:r>
            <w:r w:rsidR="00103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предварительный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набор </w:t>
            </w:r>
          </w:p>
          <w:p w:rsidR="002328B8" w:rsidRPr="002328B8" w:rsidRDefault="00383819" w:rsidP="00383819">
            <w:pPr>
              <w:spacing w:before="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 летнюю профильную школу для одаренных детей</w:t>
            </w:r>
            <w:r w:rsidR="001031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Камчатского края</w:t>
            </w:r>
          </w:p>
        </w:tc>
      </w:tr>
    </w:tbl>
    <w:p w:rsidR="0099147F" w:rsidRDefault="00383819" w:rsidP="00562237">
      <w:pPr>
        <w:pStyle w:val="a7"/>
        <w:spacing w:before="120" w:beforeAutospacing="0" w:after="0" w:afterAutospacing="0" w:line="276" w:lineRule="auto"/>
        <w:jc w:val="both"/>
        <w:rPr>
          <w:color w:val="202020"/>
          <w:sz w:val="28"/>
          <w:szCs w:val="28"/>
        </w:rPr>
      </w:pPr>
      <w:r w:rsidRPr="00383819">
        <w:rPr>
          <w:b/>
          <w:bCs/>
          <w:color w:val="202020"/>
          <w:sz w:val="28"/>
          <w:szCs w:val="28"/>
        </w:rPr>
        <w:t>Е</w:t>
      </w:r>
      <w:r>
        <w:rPr>
          <w:bCs/>
          <w:color w:val="202020"/>
          <w:sz w:val="28"/>
          <w:szCs w:val="28"/>
        </w:rPr>
        <w:t>жегодно, в период летних школьных каникул</w:t>
      </w:r>
      <w:r w:rsidR="0099147F" w:rsidRPr="00DA6891">
        <w:rPr>
          <w:color w:val="202020"/>
          <w:sz w:val="28"/>
          <w:szCs w:val="28"/>
        </w:rPr>
        <w:t xml:space="preserve"> КГБОУ «Центр образования «Эврика»</w:t>
      </w:r>
      <w:r w:rsidR="00B3559A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совместно с </w:t>
      </w:r>
      <w:r w:rsidR="0099147F" w:rsidRPr="00DA6891">
        <w:rPr>
          <w:color w:val="202020"/>
          <w:sz w:val="28"/>
          <w:szCs w:val="28"/>
        </w:rPr>
        <w:t xml:space="preserve"> Министерство</w:t>
      </w:r>
      <w:r>
        <w:rPr>
          <w:color w:val="202020"/>
          <w:sz w:val="28"/>
          <w:szCs w:val="28"/>
        </w:rPr>
        <w:t>м</w:t>
      </w:r>
      <w:r w:rsidR="0099147F" w:rsidRPr="00DA6891">
        <w:rPr>
          <w:color w:val="202020"/>
          <w:sz w:val="28"/>
          <w:szCs w:val="28"/>
        </w:rPr>
        <w:t xml:space="preserve"> образования Камчатского края проводят уникальную по составу преподавателей и участников профильную школу </w:t>
      </w:r>
      <w:r>
        <w:rPr>
          <w:color w:val="202020"/>
          <w:sz w:val="28"/>
          <w:szCs w:val="28"/>
        </w:rPr>
        <w:t>по направлениям: математика, физика, биология и</w:t>
      </w:r>
      <w:r w:rsidR="0099147F" w:rsidRPr="00DA6891">
        <w:rPr>
          <w:color w:val="202020"/>
          <w:sz w:val="28"/>
          <w:szCs w:val="28"/>
        </w:rPr>
        <w:t xml:space="preserve"> хими</w:t>
      </w:r>
      <w:r>
        <w:rPr>
          <w:color w:val="202020"/>
          <w:sz w:val="28"/>
          <w:szCs w:val="28"/>
        </w:rPr>
        <w:t>я</w:t>
      </w:r>
      <w:r w:rsidR="0099147F" w:rsidRPr="00DA6891">
        <w:rPr>
          <w:color w:val="202020"/>
          <w:sz w:val="28"/>
          <w:szCs w:val="28"/>
        </w:rPr>
        <w:t xml:space="preserve">. </w:t>
      </w:r>
    </w:p>
    <w:p w:rsidR="00383819" w:rsidRDefault="00383819" w:rsidP="00383819">
      <w:pPr>
        <w:widowControl w:val="0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911DB">
        <w:rPr>
          <w:rFonts w:ascii="Times New Roman" w:hAnsi="Times New Roman" w:cs="Times New Roman"/>
          <w:b/>
          <w:sz w:val="28"/>
          <w:szCs w:val="28"/>
        </w:rPr>
        <w:t>Л</w:t>
      </w:r>
      <w:r w:rsidRPr="00325331">
        <w:rPr>
          <w:rFonts w:ascii="Times New Roman" w:hAnsi="Times New Roman" w:cs="Times New Roman"/>
          <w:sz w:val="28"/>
          <w:szCs w:val="28"/>
        </w:rPr>
        <w:t xml:space="preserve">етняя профильная школа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5331">
        <w:rPr>
          <w:rFonts w:ascii="Times New Roman" w:hAnsi="Times New Roman" w:cs="Times New Roman"/>
          <w:sz w:val="28"/>
          <w:szCs w:val="28"/>
        </w:rPr>
        <w:t xml:space="preserve"> это возможность получения школьниками знаний нового уровня, и достойная награда юным интеллектуалам за их стремление к саморазвитию. </w:t>
      </w:r>
    </w:p>
    <w:p w:rsidR="0099147F" w:rsidRDefault="00383819" w:rsidP="00562237">
      <w:pPr>
        <w:pStyle w:val="a7"/>
        <w:spacing w:before="120" w:beforeAutospacing="0" w:after="0" w:afterAutospacing="0" w:line="276" w:lineRule="auto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t>У</w:t>
      </w:r>
      <w:r w:rsidRPr="00383819">
        <w:rPr>
          <w:bCs/>
          <w:color w:val="202020"/>
          <w:sz w:val="28"/>
          <w:szCs w:val="28"/>
        </w:rPr>
        <w:t>частниками</w:t>
      </w:r>
      <w:r>
        <w:rPr>
          <w:b/>
          <w:bCs/>
          <w:color w:val="202020"/>
          <w:sz w:val="28"/>
          <w:szCs w:val="28"/>
        </w:rPr>
        <w:t xml:space="preserve"> </w:t>
      </w:r>
      <w:r w:rsidR="005E3284">
        <w:rPr>
          <w:color w:val="202020"/>
          <w:sz w:val="28"/>
          <w:szCs w:val="28"/>
        </w:rPr>
        <w:t xml:space="preserve">Школы </w:t>
      </w:r>
      <w:r>
        <w:rPr>
          <w:color w:val="202020"/>
          <w:sz w:val="28"/>
          <w:szCs w:val="28"/>
        </w:rPr>
        <w:t xml:space="preserve">являются победители и призеры регионального этапа Всероссийской олимпиады школьников </w:t>
      </w:r>
      <w:r w:rsidR="001031F5">
        <w:rPr>
          <w:color w:val="202020"/>
          <w:sz w:val="28"/>
          <w:szCs w:val="28"/>
        </w:rPr>
        <w:t xml:space="preserve">Камчатского края </w:t>
      </w:r>
      <w:r>
        <w:rPr>
          <w:color w:val="202020"/>
          <w:sz w:val="28"/>
          <w:szCs w:val="28"/>
        </w:rPr>
        <w:t>8-х, 9-х, 10-х классов</w:t>
      </w:r>
      <w:r w:rsidRPr="00383819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по биологии, химии, математике и физике</w:t>
      </w:r>
      <w:r w:rsidR="00A17F59">
        <w:rPr>
          <w:color w:val="202020"/>
          <w:sz w:val="28"/>
          <w:szCs w:val="28"/>
        </w:rPr>
        <w:t xml:space="preserve"> 2014/2015 учебного года</w:t>
      </w:r>
      <w:r>
        <w:rPr>
          <w:color w:val="202020"/>
          <w:sz w:val="28"/>
          <w:szCs w:val="28"/>
        </w:rPr>
        <w:t>, а также учащиеся, добившиеся успехов в интеллектуальных соревнованиях.</w:t>
      </w:r>
    </w:p>
    <w:p w:rsidR="00383819" w:rsidRDefault="00383819" w:rsidP="00562237">
      <w:pPr>
        <w:pStyle w:val="a7"/>
        <w:spacing w:before="120" w:beforeAutospacing="0" w:after="0" w:afterAutospacing="0" w:line="276" w:lineRule="auto"/>
        <w:jc w:val="both"/>
        <w:rPr>
          <w:color w:val="202020"/>
          <w:sz w:val="28"/>
          <w:szCs w:val="28"/>
        </w:rPr>
      </w:pPr>
      <w:r w:rsidRPr="00383819">
        <w:rPr>
          <w:b/>
          <w:color w:val="202020"/>
          <w:sz w:val="28"/>
          <w:szCs w:val="28"/>
        </w:rPr>
        <w:t>Д</w:t>
      </w:r>
      <w:r>
        <w:rPr>
          <w:color w:val="202020"/>
          <w:sz w:val="28"/>
          <w:szCs w:val="28"/>
        </w:rPr>
        <w:t>ля работы с учащимися приглашаются преподаватели ведущих вузов страны</w:t>
      </w:r>
      <w:r w:rsidR="001031F5">
        <w:rPr>
          <w:color w:val="202020"/>
          <w:sz w:val="28"/>
          <w:szCs w:val="28"/>
        </w:rPr>
        <w:t xml:space="preserve"> МГУ им. М.В. Ломоносова, МФТИ (ГУ) и др</w:t>
      </w:r>
      <w:r>
        <w:rPr>
          <w:color w:val="202020"/>
          <w:sz w:val="28"/>
          <w:szCs w:val="28"/>
        </w:rPr>
        <w:t>.</w:t>
      </w:r>
    </w:p>
    <w:p w:rsidR="00383819" w:rsidRPr="00DA6891" w:rsidRDefault="001031F5" w:rsidP="00562237">
      <w:pPr>
        <w:pStyle w:val="a7"/>
        <w:spacing w:before="12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202020"/>
          <w:sz w:val="28"/>
          <w:szCs w:val="28"/>
        </w:rPr>
        <w:t>В</w:t>
      </w:r>
      <w:r w:rsidR="00383819">
        <w:rPr>
          <w:color w:val="202020"/>
          <w:sz w:val="28"/>
          <w:szCs w:val="28"/>
        </w:rPr>
        <w:t xml:space="preserve"> первой половине дня проводятся учебные занятия. </w:t>
      </w:r>
      <w:r>
        <w:rPr>
          <w:color w:val="202020"/>
          <w:sz w:val="28"/>
          <w:szCs w:val="28"/>
        </w:rPr>
        <w:t xml:space="preserve">Так же учащиеся </w:t>
      </w:r>
      <w:r w:rsidR="00383819">
        <w:rPr>
          <w:color w:val="202020"/>
          <w:sz w:val="28"/>
          <w:szCs w:val="28"/>
        </w:rPr>
        <w:t>занимаются исследовательской деятельностью и сбором</w:t>
      </w:r>
      <w:r w:rsidR="005E3284">
        <w:rPr>
          <w:color w:val="202020"/>
          <w:sz w:val="28"/>
          <w:szCs w:val="28"/>
        </w:rPr>
        <w:t xml:space="preserve"> информации для выполнения проектов. В течение смены для участников Школы предусмотрена </w:t>
      </w:r>
      <w:r>
        <w:rPr>
          <w:color w:val="202020"/>
          <w:sz w:val="28"/>
          <w:szCs w:val="28"/>
        </w:rPr>
        <w:t xml:space="preserve">досуговая </w:t>
      </w:r>
      <w:r w:rsidR="005E3284">
        <w:rPr>
          <w:color w:val="202020"/>
          <w:sz w:val="28"/>
          <w:szCs w:val="28"/>
        </w:rPr>
        <w:t xml:space="preserve"> программа</w:t>
      </w:r>
      <w:r>
        <w:rPr>
          <w:color w:val="202020"/>
          <w:sz w:val="28"/>
          <w:szCs w:val="28"/>
        </w:rPr>
        <w:t xml:space="preserve"> (конкурсы, экскурсии, спортивные мероприятия)</w:t>
      </w:r>
      <w:r w:rsidR="005E3284">
        <w:rPr>
          <w:color w:val="202020"/>
          <w:sz w:val="28"/>
          <w:szCs w:val="28"/>
        </w:rPr>
        <w:t>.</w:t>
      </w:r>
    </w:p>
    <w:p w:rsidR="002328B8" w:rsidRPr="002328B8" w:rsidRDefault="002328B8" w:rsidP="00562237">
      <w:pPr>
        <w:spacing w:before="1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сроки</w:t>
      </w:r>
      <w:r w:rsidR="0032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Школы</w:t>
      </w:r>
      <w:r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10</w:t>
      </w:r>
      <w:r w:rsidR="00291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291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июля 201</w:t>
      </w:r>
      <w:r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91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="005E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8B8" w:rsidRPr="00DA6891" w:rsidRDefault="002328B8" w:rsidP="00562237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участия в Профильной школе необходимо направить заяв</w:t>
      </w:r>
      <w:r w:rsidR="005E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почте: </w:t>
      </w:r>
      <w:hyperlink r:id="rId6" w:history="1">
        <w:r w:rsidRPr="00DA68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evrika</w:t>
        </w:r>
        <w:r w:rsidRPr="00DA68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_2008@</w:t>
        </w:r>
        <w:r w:rsidRPr="00DA68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A68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A689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принести лично</w:t>
      </w:r>
      <w:r w:rsidR="005E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6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заполняется родителями.</w:t>
      </w:r>
    </w:p>
    <w:p w:rsidR="002328B8" w:rsidRPr="00DA6891" w:rsidRDefault="005E3284" w:rsidP="00562237">
      <w:pPr>
        <w:spacing w:before="12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328B8" w:rsidRPr="002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на участие в Школе до </w:t>
      </w:r>
      <w:r w:rsidR="002328B8" w:rsidRPr="002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2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2328B8"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2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2328B8"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2328B8" w:rsidRPr="00DA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328B8" w:rsidRPr="002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года.</w:t>
      </w:r>
    </w:p>
    <w:p w:rsidR="002328B8" w:rsidRDefault="002328B8" w:rsidP="00562237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2328B8" w:rsidRPr="0099147F" w:rsidRDefault="002328B8" w:rsidP="002328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Заяв</w:t>
      </w:r>
      <w:r w:rsidR="00980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ление</w:t>
      </w:r>
    </w:p>
    <w:p w:rsidR="002328B8" w:rsidRPr="0099147F" w:rsidRDefault="002328B8" w:rsidP="002328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Летне</w:t>
      </w:r>
      <w:r w:rsid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профильно</w:t>
      </w:r>
      <w:r w:rsid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школе</w:t>
      </w:r>
    </w:p>
    <w:p w:rsidR="002328B8" w:rsidRDefault="002328B8" w:rsidP="0023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50"/>
        <w:gridCol w:w="6671"/>
      </w:tblGrid>
      <w:tr w:rsidR="002328B8" w:rsidTr="002328B8">
        <w:tc>
          <w:tcPr>
            <w:tcW w:w="0" w:type="auto"/>
          </w:tcPr>
          <w:p w:rsidR="002328B8" w:rsidRPr="002328B8" w:rsidRDefault="002328B8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  <w:r w:rsidR="00291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2328B8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2328B8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2328B8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7F41" w:rsidRDefault="007E7F41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2328B8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2328B8" w:rsidP="002911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2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="00291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911DB" w:rsidTr="002328B8">
        <w:tc>
          <w:tcPr>
            <w:tcW w:w="0" w:type="auto"/>
          </w:tcPr>
          <w:p w:rsidR="002911DB" w:rsidRPr="002328B8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6671" w:type="dxa"/>
          </w:tcPr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911DB" w:rsidTr="002328B8">
        <w:tc>
          <w:tcPr>
            <w:tcW w:w="0" w:type="auto"/>
          </w:tcPr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Телефоны родителей</w:t>
            </w:r>
          </w:p>
        </w:tc>
        <w:tc>
          <w:tcPr>
            <w:tcW w:w="6671" w:type="dxa"/>
          </w:tcPr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911DB" w:rsidRDefault="002911DB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28B8" w:rsidTr="002328B8">
        <w:tc>
          <w:tcPr>
            <w:tcW w:w="0" w:type="auto"/>
          </w:tcPr>
          <w:p w:rsidR="002328B8" w:rsidRPr="002328B8" w:rsidRDefault="0099147F" w:rsidP="009914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 участия в олимпиадах, конкурсах, конференциях</w:t>
            </w:r>
          </w:p>
        </w:tc>
        <w:tc>
          <w:tcPr>
            <w:tcW w:w="6671" w:type="dxa"/>
          </w:tcPr>
          <w:p w:rsidR="002328B8" w:rsidRDefault="002328B8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147F" w:rsidRDefault="0099147F" w:rsidP="002328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80ADA" w:rsidTr="002328B8">
        <w:tc>
          <w:tcPr>
            <w:tcW w:w="0" w:type="auto"/>
          </w:tcPr>
          <w:p w:rsidR="00980ADA" w:rsidRDefault="00980ADA" w:rsidP="009914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Ваши увлечения (хобби, любимое занятие и т.д.)</w:t>
            </w:r>
          </w:p>
        </w:tc>
        <w:tc>
          <w:tcPr>
            <w:tcW w:w="6671" w:type="dxa"/>
          </w:tcPr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0ADA" w:rsidRDefault="00980ADA" w:rsidP="002328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2328B8" w:rsidRDefault="002328B8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9147F" w:rsidRDefault="0099147F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80ADA" w:rsidRDefault="00980ADA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9147F" w:rsidRDefault="00980ADA" w:rsidP="00980AD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__________________________ / ________________________ </w:t>
      </w:r>
    </w:p>
    <w:p w:rsidR="00980ADA" w:rsidRDefault="00980ADA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(родитель, законный представитель)</w:t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сшифровка подписи)</w:t>
      </w:r>
    </w:p>
    <w:p w:rsidR="00980ADA" w:rsidRDefault="00980ADA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80ADA" w:rsidRPr="00980ADA" w:rsidRDefault="00980ADA" w:rsidP="0023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________________ 2015г.</w:t>
      </w:r>
      <w:bookmarkEnd w:id="0"/>
    </w:p>
    <w:sectPr w:rsidR="00980ADA" w:rsidRPr="00980ADA" w:rsidSect="002328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40E"/>
    <w:multiLevelType w:val="hybridMultilevel"/>
    <w:tmpl w:val="4900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04F0"/>
    <w:multiLevelType w:val="hybridMultilevel"/>
    <w:tmpl w:val="4FFC0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686A"/>
    <w:multiLevelType w:val="hybridMultilevel"/>
    <w:tmpl w:val="0BFC3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793228"/>
    <w:multiLevelType w:val="hybridMultilevel"/>
    <w:tmpl w:val="D6F64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8B8"/>
    <w:rsid w:val="001031F5"/>
    <w:rsid w:val="002328B8"/>
    <w:rsid w:val="002911DB"/>
    <w:rsid w:val="002D17FE"/>
    <w:rsid w:val="00325331"/>
    <w:rsid w:val="00383819"/>
    <w:rsid w:val="0039463E"/>
    <w:rsid w:val="00452E9A"/>
    <w:rsid w:val="00562237"/>
    <w:rsid w:val="005E3284"/>
    <w:rsid w:val="007E7F41"/>
    <w:rsid w:val="008E0C6D"/>
    <w:rsid w:val="00980ADA"/>
    <w:rsid w:val="0099147F"/>
    <w:rsid w:val="00A17F59"/>
    <w:rsid w:val="00AE4334"/>
    <w:rsid w:val="00B3559A"/>
    <w:rsid w:val="00BE3B45"/>
    <w:rsid w:val="00C22822"/>
    <w:rsid w:val="00D04445"/>
    <w:rsid w:val="00DA6891"/>
    <w:rsid w:val="00EE7751"/>
    <w:rsid w:val="00F2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5"/>
  </w:style>
  <w:style w:type="paragraph" w:styleId="1">
    <w:name w:val="heading 1"/>
    <w:basedOn w:val="a"/>
    <w:link w:val="10"/>
    <w:uiPriority w:val="9"/>
    <w:qFormat/>
    <w:rsid w:val="002328B8"/>
    <w:pPr>
      <w:spacing w:before="80" w:after="0" w:line="240" w:lineRule="auto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8B8"/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232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9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7F4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rika_20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Лекционный</dc:creator>
  <cp:lastModifiedBy>1</cp:lastModifiedBy>
  <cp:revision>2</cp:revision>
  <cp:lastPrinted>2015-03-13T00:38:00Z</cp:lastPrinted>
  <dcterms:created xsi:type="dcterms:W3CDTF">2015-04-02T08:26:00Z</dcterms:created>
  <dcterms:modified xsi:type="dcterms:W3CDTF">2015-04-02T08:26:00Z</dcterms:modified>
</cp:coreProperties>
</file>